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jc w:val="center"/>
        <w:rPr/>
      </w:pPr>
      <w:r w:rsidDel="00000000" w:rsidR="00000000" w:rsidRPr="00000000">
        <w:rPr>
          <w:rFonts w:ascii="Play" w:cs="Play" w:eastAsia="Play" w:hAnsi="Play"/>
          <w:b w:val="1"/>
          <w:bCs w:val="1"/>
          <w:color w:val="000000"/>
          <w:sz w:val="54"/>
          <w:szCs w:val="54"/>
          <w:rtl w:val="0"/>
        </w:rPr>
        <w:t xml:space="preserve">AMM · PROGRAMME EN LIGNE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Rule="auto"/>
        <w:jc w:val="center"/>
        <w:rPr/>
      </w:pPr>
      <w:r w:rsidDel="00000000" w:rsidR="00000000" w:rsidRPr="00000000">
        <w:rPr>
          <w:rFonts w:ascii="Play" w:cs="Play" w:eastAsia="Play" w:hAnsi="Play"/>
          <w:b w:val="1"/>
          <w:bCs w:val="1"/>
          <w:color w:val="000000"/>
          <w:sz w:val="36"/>
          <w:szCs w:val="36"/>
          <w:rtl w:val="0"/>
        </w:rPr>
        <w:t xml:space="preserve">SEMAINE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Rule="auto"/>
        <w:jc w:val="center"/>
        <w:rPr/>
      </w:pPr>
      <w:r w:rsidDel="00000000" w:rsidR="00000000" w:rsidRPr="00000000">
        <w:rPr>
          <w:rFonts w:ascii="Play" w:cs="Play" w:eastAsia="Play" w:hAnsi="Play"/>
          <w:b w:val="1"/>
          <w:bCs w:val="1"/>
          <w:color w:val="000000"/>
          <w:sz w:val="44"/>
          <w:szCs w:val="44"/>
          <w:rtl w:val="0"/>
        </w:rPr>
        <w:t xml:space="preserve">CLAUDE AI · AUTOMATISATIONS &amp; AGENTS 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left"/>
        <w:rPr/>
      </w:pPr>
      <w:r w:rsidDel="00000000" w:rsidR="00000000" w:rsidRPr="00000000">
        <w:rPr>
          <w:color w:val="000000"/>
          <w:rtl w:val="0"/>
        </w:rPr>
        <w:t xml:space="preserve">Programme mensuel de formation pratique en IA </w:t>
      </w:r>
      <w:r w:rsidDel="00000000" w:rsidR="00000000" w:rsidRPr="00000000">
        <w:rPr>
          <w:rFonts w:ascii="Aptos" w:cs="Aptos" w:eastAsia="Aptos" w:hAnsi="Aptos"/>
          <w:color w:val="000000"/>
          <w:sz w:val="22"/>
          <w:szCs w:val="22"/>
          <w:rtl w:val="0"/>
        </w:rPr>
        <w:t xml:space="preserve">Programme mensuel de formation pratique en 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Guide participant · apprendre par la pratique</w:t>
      </w: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06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OBJECTIF DE LA SEMAINE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 pas seulement apprendre à utiliser Claude. Apprendre à partir d'une tâche réelle, identifier ses limites, puis choisir progressivement le bon niveau : Chat → Project → Connector → Skill → Automation → Agent.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Le fil rouge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Pendant cette semaine, nous allons utiliser des tâches simples et utiles. Nous allons volontairement commencer petit, observer les limites, puis augmenter le niveau seulement lorsque le besoin est réel.</w:t>
      </w:r>
      <w:r w:rsidDel="00000000" w:rsidR="00000000" w:rsidRPr="00000000">
        <w:rPr>
          <w:rtl w:val="0"/>
        </w:rPr>
      </w:r>
    </w:p>
    <w:tbl>
      <w:tblPr>
        <w:tblStyle w:val="Table2"/>
        <w:tblW w:w="8638.0" w:type="dxa"/>
        <w:jc w:val="center"/>
        <w:tblLayout w:type="fixed"/>
        <w:tblLook w:val="0400"/>
      </w:tblPr>
      <w:tblGrid>
        <w:gridCol w:w="1234"/>
        <w:gridCol w:w="1234"/>
        <w:gridCol w:w="1234"/>
        <w:gridCol w:w="1234"/>
        <w:gridCol w:w="1234"/>
        <w:gridCol w:w="1234"/>
        <w:gridCol w:w="1234"/>
        <w:tblGridChange w:id="0">
          <w:tblGrid>
            <w:gridCol w:w="1234"/>
            <w:gridCol w:w="1234"/>
            <w:gridCol w:w="1234"/>
            <w:gridCol w:w="1234"/>
            <w:gridCol w:w="1234"/>
            <w:gridCol w:w="1234"/>
            <w:gridCol w:w="12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0A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0B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4D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0C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PROJECT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0D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CONNECTOR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0E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SKILL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0F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AUTOMATION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10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AI AGENT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 travail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Réfléchir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Contexte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Accès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Capacité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Déclencheur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Coordination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Comment utiliser ce guide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Copie les prompts directement dans Claude lorsque le formateur te le demande.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 cherche pas à obtenir le résultat parfait immédiatement : observe le résultat et la limite.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Écris tes propres notes dans les zones prévues.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Utilise ton propre métier / projet quand le formateur te demande de personnaliser l'exemple.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guide sert à garder tout le groupe sur la même progression : même concept, même expérience, puis adaptation à votre réalité.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SESSION 1 · Comprendre avant de construire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Objectif : comprendre l'AI Fluency, les 4D, les grandes familles d'IA et commencer avec Claude à partir d'une tâche réelle.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1. Le résultat attendu</w:t>
      </w:r>
      <w:r w:rsidDel="00000000" w:rsidR="00000000" w:rsidRPr="00000000">
        <w:rPr>
          <w:rtl w:val="0"/>
        </w:rPr>
      </w:r>
    </w:p>
    <w:tbl>
      <w:tblPr>
        <w:tblStyle w:val="Table3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23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À LA FIN DE LA SESSION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Tu dois être capable de prendre une tâche simple, décider ce que l'IA doit faire, formuler correctement la demande, vérifier le résultat et savoir quand un simple Chat ne suffit plus.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2. AI Fluency : les 4D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Les 4D ne sont pas quatre fonctionnalités de Claude. Ce sont quatre questions à se poser avant, pendant et après l'utilisation de l'IA.</w:t>
      </w:r>
      <w:r w:rsidDel="00000000" w:rsidR="00000000" w:rsidRPr="00000000">
        <w:rPr>
          <w:rtl w:val="0"/>
        </w:rPr>
      </w:r>
    </w:p>
    <w:tbl>
      <w:tblPr>
        <w:tblStyle w:val="Table4"/>
        <w:tblW w:w="8640.0" w:type="dxa"/>
        <w:jc w:val="left"/>
        <w:tblInd w:w="-115.0" w:type="dxa"/>
        <w:tblLayout w:type="fixed"/>
        <w:tblLook w:val="04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27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4D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28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29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CE QUE TU DOIS DÉCIDER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Delegation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Qu'est-ce que l'IA doit faire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Ce que je délègue, ce que je garde humain, et où l'humain doit valider.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Comment expliquer clairement le travail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Contexte, objectif, données, contraintes, résultat attendu.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Discernment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Comment savoir si le résultat est bon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Critères de qualité, vérifications, risques, preuves.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Diligence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Qui reste responsable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Décisions, sécurité, éthique, validation et résultat final.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5e8da" w:space="0" w:sz="6" w:val="single"/>
              <w:left w:color="d5e8da" w:space="0" w:sz="6" w:val="single"/>
              <w:bottom w:color="d5e8da" w:space="0" w:sz="6" w:val="single"/>
              <w:right w:color="d5e8da" w:space="0" w:sz="6" w:val="single"/>
            </w:tcBorders>
            <w:shd w:fill="edf7f0" w:val="clear"/>
          </w:tcPr>
          <w:p w:rsidR="00000000" w:rsidDel="00000000" w:rsidP="00000000" w:rsidRDefault="00000000" w:rsidRPr="00000000" w14:paraId="00000037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RÈGLE SIMPLE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 résultat convaincant n'est pas forcément un résultat correct. AI Fluency = savoir déléguer + communiquer + vérifier + rester responsable.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3. Le paysage 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Repères de la semaine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Generative AI : produire ou transformer du texte, des images, du son, du code,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Agentic AI : faire avancer un objectif à travers plusieurs étapes, outils et décisions encadrées.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ecosystems : des plateformes qui intègrent l'IA dans un ensemble de produits et de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AI-first companies : des entreprises dont l'IA est au cœur du produit et de l'expérience.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Specialized AI tools : des outils spécialisés pour une tâche ou un type de production précis.</w:t>
      </w:r>
      <w:r w:rsidDel="00000000" w:rsidR="00000000" w:rsidRPr="00000000">
        <w:rPr>
          <w:rtl w:val="0"/>
        </w:rPr>
      </w:r>
    </w:p>
    <w:tbl>
      <w:tblPr>
        <w:tblStyle w:val="Table6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5e8da" w:space="0" w:sz="6" w:val="single"/>
              <w:left w:color="d5e8da" w:space="0" w:sz="6" w:val="single"/>
              <w:bottom w:color="d5e8da" w:space="0" w:sz="6" w:val="single"/>
              <w:right w:color="d5e8da" w:space="0" w:sz="6" w:val="single"/>
            </w:tcBorders>
            <w:shd w:fill="edf7f0" w:val="clear"/>
          </w:tcPr>
          <w:p w:rsidR="00000000" w:rsidDel="00000000" w:rsidP="00000000" w:rsidRDefault="00000000" w:rsidRPr="00000000" w14:paraId="00000040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À RETENIR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Nous ne cherchons pas à mémoriser une liste d'outils. Nous cherchons à comprendre où chaque niveau devient utile.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4. USE CASE FIL ROUGE · Organiser ma semaine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Nous allons utiliser ce cas comme démonstration principale. Il est volontairement simple pour que tout le monde puisse comprendre la progression, quel que soit son métier.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Étape A · Commencer avec un Chat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Objectif : voir ce que Claude peut faire avec uniquement les informations que nous lui donnons maintenant.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Copie ce prompt :</w:t>
      </w:r>
      <w:r w:rsidDel="00000000" w:rsidR="00000000" w:rsidRPr="00000000">
        <w:rPr>
          <w:rtl w:val="0"/>
        </w:rPr>
      </w:r>
    </w:p>
    <w:tbl>
      <w:tblPr>
        <w:tblStyle w:val="Table7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47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Je veux organiser ma semaine de travail.</w:t>
              <w:br w:type="textWrapping"/>
              <w:br w:type="textWrapping"/>
              <w:t xml:space="preserve">Voici mes principales tâches :</w:t>
              <w:br w:type="textWrapping"/>
              <w:t xml:space="preserve">- Finaliser une présentation</w:t>
              <w:br w:type="textWrapping"/>
              <w:t xml:space="preserve">- Répondre à mes clients</w:t>
              <w:br w:type="textWrapping"/>
              <w:t xml:space="preserve">- Préparer une réunion</w:t>
              <w:br w:type="textWrapping"/>
              <w:t xml:space="preserve">- Faire ma comptabilité</w:t>
              <w:br w:type="textWrapping"/>
              <w:t xml:space="preserve">- Avancer sur mon projet principal</w:t>
              <w:br w:type="textWrapping"/>
              <w:br w:type="textWrapping"/>
              <w:t xml:space="preserve">Aide-moi à organiser ces tâches sur ma semaine.</w:t>
              <w:br w:type="textWrapping"/>
              <w:br w:type="textWrapping"/>
              <w:t xml:space="preserve">Priorise les tâches importantes et explique-moi brièvement</w:t>
              <w:br w:type="textWrapping"/>
              <w:t xml:space="preserve">pourquoi tu proposes cet ordre.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640.0" w:type="dxa"/>
        <w:jc w:val="left"/>
        <w:tblInd w:w="-115.0" w:type="dxa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ee2a6" w:space="0" w:sz="6" w:val="single"/>
              <w:left w:color="eee2a6" w:space="0" w:sz="6" w:val="single"/>
              <w:bottom w:color="eee2a6" w:space="0" w:sz="6" w:val="single"/>
              <w:right w:color="eee2a6" w:space="0" w:sz="6" w:val="single"/>
            </w:tcBorders>
            <w:shd w:fill="fffbe6" w:val="clear"/>
          </w:tcPr>
          <w:p w:rsidR="00000000" w:rsidDel="00000000" w:rsidP="00000000" w:rsidRDefault="00000000" w:rsidRPr="00000000" w14:paraId="00000049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OBSERVE LE RÉSULTAT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☐ Qu'est-ce que Claude a bien compris ?</w:t>
              <w:br w:type="textWrapping"/>
              <w:t xml:space="preserve">☐ Qu'est-ce qu'il ne pouvait pas savoir ?</w:t>
              <w:br w:type="textWrapping"/>
              <w:t xml:space="preserve">☐ Quelles informations aurais-tu aimé qu'il connaisse déjà ?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Étape B · Faire apparaître la limite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Ne passe pas directement au Project. Pose d'abord la question qui fait apparaître le besoin.</w:t>
      </w:r>
      <w:r w:rsidDel="00000000" w:rsidR="00000000" w:rsidRPr="00000000">
        <w:rPr>
          <w:rtl w:val="0"/>
        </w:rPr>
      </w:r>
    </w:p>
    <w:tbl>
      <w:tblPr>
        <w:tblStyle w:val="Table9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4D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Maintenant, imagine que je veux utiliser cette méthode chaque semaine.</w:t>
              <w:br w:type="textWrapping"/>
              <w:br w:type="textWrapping"/>
              <w:t xml:space="preserve">Est-ce que tu connais déjà :</w:t>
              <w:br w:type="textWrapping"/>
              <w:t xml:space="preserve">- mon activité ?</w:t>
              <w:br w:type="textWrapping"/>
              <w:t xml:space="preserve">- mes priorités ?</w:t>
              <w:br w:type="textWrapping"/>
              <w:t xml:space="preserve">- mes projets ?</w:t>
              <w:br w:type="textWrapping"/>
              <w:t xml:space="preserve">- mes habitudes de travail ?</w:t>
              <w:br w:type="textWrapping"/>
              <w:t xml:space="preserve">- mes règles de planification ?</w:t>
              <w:br w:type="textWrapping"/>
              <w:br w:type="textWrapping"/>
              <w:t xml:space="preserve">Qu'est-ce qui te manque pour mieux m'aider 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ee2a6" w:space="0" w:sz="6" w:val="single"/>
              <w:left w:color="eee2a6" w:space="0" w:sz="6" w:val="single"/>
              <w:bottom w:color="eee2a6" w:space="0" w:sz="6" w:val="single"/>
              <w:right w:color="eee2a6" w:space="0" w:sz="6" w:val="single"/>
            </w:tcBorders>
            <w:shd w:fill="fffbe6" w:val="clear"/>
          </w:tcPr>
          <w:p w:rsidR="00000000" w:rsidDel="00000000" w:rsidP="00000000" w:rsidRDefault="00000000" w:rsidRPr="00000000" w14:paraId="0000004F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LA LIMITE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Le Chat peut raisonner sur ce qu'on lui donne, mais il ne possède pas automatiquement tout le contexte durable de notre travail.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Étape C · Project : ajouter du contexte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Le Project devient notre espace de travail pour un domaine précis. Il contient le contexte qui doit rester disponible et cohérent.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Nom du Project :</w:t>
      </w:r>
      <w:r w:rsidDel="00000000" w:rsidR="00000000" w:rsidRPr="00000000">
        <w:rPr>
          <w:rtl w:val="0"/>
        </w:rPr>
      </w:r>
    </w:p>
    <w:tbl>
      <w:tblPr>
        <w:tblStyle w:val="Table11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54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Mon Organisation de Travail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Instructions du Project :</w:t>
      </w:r>
      <w:r w:rsidDel="00000000" w:rsidR="00000000" w:rsidRPr="00000000">
        <w:rPr>
          <w:rtl w:val="0"/>
        </w:rPr>
      </w:r>
    </w:p>
    <w:tbl>
      <w:tblPr>
        <w:tblStyle w:val="Table12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57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Tu es mon assistant d'organisation professionnelle.</w:t>
              <w:br w:type="textWrapping"/>
              <w:br w:type="textWrapping"/>
              <w:t xml:space="preserve">MON ACTIVITÉ :</w:t>
              <w:br w:type="textWrapping"/>
              <w:t xml:space="preserve">[Décris ton activité en 2-3 phrases.]</w:t>
              <w:br w:type="textWrapping"/>
              <w:br w:type="textWrapping"/>
              <w:t xml:space="preserve">MES PRIORITÉS :</w:t>
              <w:br w:type="textWrapping"/>
              <w:t xml:space="preserve">- [Priorité 1]</w:t>
              <w:br w:type="textWrapping"/>
              <w:t xml:space="preserve">- [Priorité 2]</w:t>
              <w:br w:type="textWrapping"/>
              <w:t xml:space="preserve">- [Priorité 3]</w:t>
              <w:br w:type="textWrapping"/>
              <w:br w:type="textWrapping"/>
              <w:t xml:space="preserve">MES PROJETS ACTUELS :</w:t>
              <w:br w:type="textWrapping"/>
              <w:t xml:space="preserve">- [Projet 1]</w:t>
              <w:br w:type="textWrapping"/>
              <w:t xml:space="preserve">- [Projet 2]</w:t>
              <w:br w:type="textWrapping"/>
              <w:t xml:space="preserve">- [Projet 3]</w:t>
              <w:br w:type="textWrapping"/>
              <w:br w:type="textWrapping"/>
              <w:t xml:space="preserve">MA FAÇON DE TRAVAILLER :</w:t>
              <w:br w:type="textWrapping"/>
              <w:t xml:space="preserve">[Décris brièvement tes habitudes.]</w:t>
              <w:br w:type="textWrapping"/>
              <w:br w:type="textWrapping"/>
              <w:t xml:space="preserve">RÈGLES :</w:t>
              <w:br w:type="textWrapping"/>
              <w:t xml:space="preserve">- Aide-moi à prioriser ce qui a le plus d'impact.</w:t>
              <w:br w:type="textWrapping"/>
              <w:t xml:space="preserve">- Ne considère pas toutes les tâches comme urgentes.</w:t>
              <w:br w:type="textWrapping"/>
              <w:t xml:space="preserve">- Si une information importante manque, demande-la-moi.</w:t>
              <w:br w:type="textWrapping"/>
              <w:t xml:space="preserve">- Ne prends pas une décision importante à ma place.</w:t>
              <w:br w:type="textWrapping"/>
              <w:br w:type="textWrapping"/>
              <w:t xml:space="preserve">Pour les plans et recommandations, sois concret et orienté action.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Ajoute ensuite, si pertinent, un petit fichier de référence : liste de projets, objectifs, règles de travail, exemple de planning,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Étape D · Refaire EXACTEMENT la même tâche</w:t>
      </w:r>
      <w:r w:rsidDel="00000000" w:rsidR="00000000" w:rsidRPr="00000000">
        <w:rPr>
          <w:rtl w:val="0"/>
        </w:rPr>
      </w:r>
    </w:p>
    <w:tbl>
      <w:tblPr>
        <w:tblStyle w:val="Table13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5B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Voici mes tâches de cette semaine :</w:t>
              <w:br w:type="textWrapping"/>
              <w:br w:type="textWrapping"/>
              <w:t xml:space="preserve">- Finaliser une présentation</w:t>
              <w:br w:type="textWrapping"/>
              <w:t xml:space="preserve">- Répondre à mes clients</w:t>
              <w:br w:type="textWrapping"/>
              <w:t xml:space="preserve">- Préparer une réunion</w:t>
              <w:br w:type="textWrapping"/>
              <w:t xml:space="preserve">- Faire ma comptabilité</w:t>
              <w:br w:type="textWrapping"/>
              <w:t xml:space="preserve">- Avancer sur mon projet principal</w:t>
              <w:br w:type="textWrapping"/>
              <w:br w:type="textWrapping"/>
              <w:t xml:space="preserve">Prépare mon planning de la semaine en utilisant</w:t>
              <w:br w:type="textWrapping"/>
              <w:t xml:space="preserve">le contexte de ce Project.</w:t>
              <w:br w:type="textWrapping"/>
              <w:br w:type="textWrapping"/>
              <w:t xml:space="preserve">Priorise les tâches et explique brièvement tes choix.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8640.0" w:type="dxa"/>
        <w:jc w:val="left"/>
        <w:tblInd w:w="-115.0" w:type="dxa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5D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COMPARE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☐ Qu'est-ce qui est plus personnalisé ?</w:t>
              <w:br w:type="textWrapping"/>
              <w:t xml:space="preserve">☐ Qu'est-ce que Claude sait maintenant sans que tu le répètes ?</w:t>
              <w:br w:type="textWrapping"/>
              <w:t xml:space="preserve">☐ Quelles informations devraient rester dans le Project ?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5e8da" w:space="0" w:sz="6" w:val="single"/>
              <w:left w:color="d5e8da" w:space="0" w:sz="6" w:val="single"/>
              <w:bottom w:color="d5e8da" w:space="0" w:sz="6" w:val="single"/>
              <w:right w:color="d5e8da" w:space="0" w:sz="6" w:val="single"/>
            </w:tcBorders>
            <w:shd w:fill="edf7f0" w:val="clear"/>
          </w:tcPr>
          <w:p w:rsidR="00000000" w:rsidDel="00000000" w:rsidP="00000000" w:rsidRDefault="00000000" w:rsidRPr="00000000" w14:paraId="0000005F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CONCEPT À RETENIR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PROJECT = CONTEXTE. Le Project n'est pas simplement un dossier. C'est un espace de travail dans lequel Claude peut utiliser des instructions et des ressources liées au même domaine.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5. Deuxième tâche · Même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Maintenant, nous changeons de tâche sans changer de Project. C'est volontaire : nous voulons voir qu'un Project peut contenir plusieurs travaux liés au même contexte.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Tâche 2 · Préparer une réunion</w:t>
      </w:r>
      <w:r w:rsidDel="00000000" w:rsidR="00000000" w:rsidRPr="00000000">
        <w:rPr>
          <w:rtl w:val="0"/>
        </w:rPr>
      </w:r>
    </w:p>
    <w:tbl>
      <w:tblPr>
        <w:tblStyle w:val="Table16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64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J'ai une réunion importante cette semaine.</w:t>
              <w:br w:type="textWrapping"/>
              <w:br w:type="textWrapping"/>
              <w:t xml:space="preserve">À partir du contexte de ce Project, aide-moi à préparer cette réunion.</w:t>
              <w:br w:type="textWrapping"/>
              <w:br w:type="textWrapping"/>
              <w:t xml:space="preserve">Donne-moi :</w:t>
              <w:br w:type="textWrapping"/>
              <w:t xml:space="preserve">1. Les objectifs possibles de la réunion</w:t>
              <w:br w:type="textWrapping"/>
              <w:t xml:space="preserve">2. Les sujets à préparer</w:t>
              <w:br w:type="textWrapping"/>
              <w:t xml:space="preserve">3. Les questions que je devrais poser</w:t>
              <w:br w:type="textWrapping"/>
              <w:t xml:space="preserve">4. Les informations qui me manquent</w:t>
              <w:br w:type="textWrapping"/>
              <w:t xml:space="preserve">5. Une checklist de préparation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8640.0" w:type="dxa"/>
        <w:jc w:val="left"/>
        <w:tblInd w:w="-115.0" w:type="dxa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66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QUESTION CLÉ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☐ Avons-nous créé un deuxième Project ?</w:t>
              <w:br w:type="textWrapping"/>
              <w:t xml:space="preserve">☐ Pourquoi les deux tâches peuvent-elles partager le même Project ?</w:t>
              <w:br w:type="textWrapping"/>
              <w:t xml:space="preserve">☐ Quel contexte est commun aux deux tâches ?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68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PROJECT = CONTEXTE PARTAGÉ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Plusieurs tâches peuvent vivre dans un même Project lorsqu'elles utilisent le même environnement, les mêmes informations, les mêmes règles ou les mêmes ressources.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6. Connector · Quand le contexte ne suffit plus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Le Project nous donne du contexte. Mais imaginons maintenant que nous voulons utiliser de vraies informations externes sans les copier-coller manuellement.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Nouvelle demande :</w:t>
      </w:r>
      <w:r w:rsidDel="00000000" w:rsidR="00000000" w:rsidRPr="00000000">
        <w:rPr>
          <w:rtl w:val="0"/>
        </w:rPr>
      </w:r>
    </w:p>
    <w:tbl>
      <w:tblPr>
        <w:tblStyle w:val="Table19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6D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Prépare mon planning de la semaine en utilisant également :</w:t>
              <w:br w:type="textWrapping"/>
              <w:br w:type="textWrapping"/>
              <w:t xml:space="preserve">- mes événements du calendrier</w:t>
              <w:br w:type="textWrapping"/>
              <w:t xml:space="preserve">- mes emails importants</w:t>
              <w:br w:type="textWrapping"/>
              <w:t xml:space="preserve">- mes tâches actuelles</w:t>
              <w:br w:type="textWrapping"/>
              <w:br w:type="textWrapping"/>
              <w:t xml:space="preserve">Ne me demande pas de copier-coller ces informations.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6F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NOUVELLE LIMITE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Le problème n'est plus le contexte. Le problème est l'ACCÈS aux outils et aux données externes.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Connector = accès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Un Connector permet à l'IA d'interagir avec un service ou une source externe autorisée. Selon l'environnement utilisé pendant le cours, nous explorerons les connexions disponibles (par exemple Gmail, Calendar, Drive ou autres).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Une fois les connexions disponibles, teste :</w:t>
      </w:r>
      <w:r w:rsidDel="00000000" w:rsidR="00000000" w:rsidRPr="00000000">
        <w:rPr>
          <w:rtl w:val="0"/>
        </w:rPr>
      </w:r>
    </w:p>
    <w:tbl>
      <w:tblPr>
        <w:tblStyle w:val="Table21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74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Prépare mon planning de la semaine.</w:t>
              <w:br w:type="textWrapping"/>
              <w:br w:type="textWrapping"/>
              <w:t xml:space="preserve">Utilise :</w:t>
              <w:br w:type="textWrapping"/>
              <w:t xml:space="preserve">- mon calendrier</w:t>
              <w:br w:type="textWrapping"/>
              <w:t xml:space="preserve">- mes emails importants</w:t>
              <w:br w:type="textWrapping"/>
              <w:t xml:space="preserve">- mes tâches</w:t>
              <w:br w:type="textWrapping"/>
              <w:t xml:space="preserve">- le contexte de ce Project</w:t>
              <w:br w:type="textWrapping"/>
              <w:br w:type="textWrapping"/>
              <w:t xml:space="preserve">Identifie les contraintes et les priorités.</w:t>
              <w:br w:type="textWrapping"/>
              <w:br w:type="textWrapping"/>
              <w:t xml:space="preserve">Ne planifie rien automatiquement.</w:t>
              <w:br w:type="textWrapping"/>
              <w:t xml:space="preserve">Présente-moi d'abord ta proposition.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8640.0" w:type="dxa"/>
        <w:jc w:val="left"/>
        <w:tblInd w:w="-115.0" w:type="dxa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ee2a6" w:space="0" w:sz="6" w:val="single"/>
              <w:left w:color="eee2a6" w:space="0" w:sz="6" w:val="single"/>
              <w:bottom w:color="eee2a6" w:space="0" w:sz="6" w:val="single"/>
              <w:right w:color="eee2a6" w:space="0" w:sz="6" w:val="single"/>
            </w:tcBorders>
            <w:shd w:fill="fffbe6" w:val="clear"/>
          </w:tcPr>
          <w:p w:rsidR="00000000" w:rsidDel="00000000" w:rsidP="00000000" w:rsidRDefault="00000000" w:rsidRPr="00000000" w14:paraId="00000076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OBSERVE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☐ Quelles nouvelles informations Claude peut-il utiliser ?</w:t>
              <w:br w:type="textWrapping"/>
              <w:t xml:space="preserve">☐ Quelle différence entre Project et Connector ?</w:t>
              <w:br w:type="textWrapping"/>
              <w:t xml:space="preserve">☐ Project = quoi ? Connector = quoi ?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78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MODÈLE MENTAL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PROJECT = CONTEXTE</w:t>
              <w:br w:type="textWrapping"/>
              <w:t xml:space="preserve">CONNECTOR = ACCÈS</w:t>
              <w:br w:type="textWrapping"/>
              <w:t xml:space="preserve">Les deux peuvent fonctionner ensemble.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7. Skill · Quand une bonne méthode devient réutilisable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Nous allons volontairement refaire le même type de travail plusieurs fois. L'objectif est de faire apparaître une nouvelle limite : la méthode fonctionne, mais nous ne voulons pas la réexpliquer à chaque fois.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Question :</w:t>
      </w:r>
      <w:r w:rsidDel="00000000" w:rsidR="00000000" w:rsidRPr="00000000">
        <w:rPr>
          <w:rtl w:val="0"/>
        </w:rPr>
      </w:r>
    </w:p>
    <w:tbl>
      <w:tblPr>
        <w:tblStyle w:val="Table24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7D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Nous avons utilisé plusieurs fois cette méthode pour préparer</w:t>
              <w:br w:type="textWrapping"/>
              <w:t xml:space="preserve">mon planning hebdomadaire.</w:t>
              <w:br w:type="textWrapping"/>
              <w:br w:type="textWrapping"/>
              <w:t xml:space="preserve">Quelles sont les étapes, règles et vérifications que nous répétons 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Puis demande :</w:t>
      </w:r>
      <w:r w:rsidDel="00000000" w:rsidR="00000000" w:rsidRPr="00000000">
        <w:rPr>
          <w:rtl w:val="0"/>
        </w:rPr>
      </w:r>
    </w:p>
    <w:tbl>
      <w:tblPr>
        <w:tblStyle w:val="Table25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e2e7" w:space="0" w:sz="6" w:val="single"/>
              <w:left w:color="dde2e7" w:space="0" w:sz="6" w:val="single"/>
              <w:bottom w:color="dde2e7" w:space="0" w:sz="6" w:val="single"/>
              <w:right w:color="dde2e7" w:space="0" w:sz="6" w:val="single"/>
            </w:tcBorders>
            <w:shd w:fill="f1f3f5" w:val="clear"/>
          </w:tcPr>
          <w:p w:rsidR="00000000" w:rsidDel="00000000" w:rsidP="00000000" w:rsidRDefault="00000000" w:rsidRPr="00000000" w14:paraId="00000080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Je veux maintenant transformer cette méthode en une Skill réutilisable.</w:t>
              <w:br w:type="textWrapping"/>
              <w:br w:type="textWrapping"/>
              <w:t xml:space="preserve">Crée une Skill qui contient :</w:t>
              <w:br w:type="textWrapping"/>
              <w:br w:type="textWrapping"/>
              <w:t xml:space="preserve">1. Le rôle de l'IA</w:t>
              <w:br w:type="textWrapping"/>
              <w:t xml:space="preserve">2. Les informations nécessaires</w:t>
              <w:br w:type="textWrapping"/>
              <w:t xml:space="preserve">3. La méthode de planification</w:t>
              <w:br w:type="textWrapping"/>
              <w:t xml:space="preserve">4. Les règles de priorisation</w:t>
              <w:br w:type="textWrapping"/>
              <w:t xml:space="preserve">5. Les vérifications à effectuer</w:t>
              <w:br w:type="textWrapping"/>
              <w:t xml:space="preserve">6. Les situations où tu dois me poser une question</w:t>
              <w:br w:type="textWrapping"/>
              <w:t xml:space="preserve">7. Ce que tu ne dois jamais décider à ma place</w:t>
              <w:br w:type="textWrapping"/>
              <w:t xml:space="preserve">8. Le format du résultat final</w:t>
              <w:br w:type="textWrapping"/>
              <w:br w:type="textWrapping"/>
              <w:t xml:space="preserve">La Skill doit être suffisamment précise pour obtenir</w:t>
              <w:br w:type="textWrapping"/>
              <w:t xml:space="preserve">un résultat cohérent chaque semaine.</w:t>
              <w:br w:type="textWrapping"/>
              <w:br w:type="textWrapping"/>
              <w:t xml:space="preserve">N'invente pas de règles que nous n'avons pas définies.</w:t>
              <w:br w:type="textWrapping"/>
              <w:t xml:space="preserve">Si une règle manque, signale-la-moi.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ind w:left="0" w:firstLine="0"/>
        <w:jc w:val="left"/>
        <w:rPr/>
      </w:pPr>
      <w:r w:rsidDel="00000000" w:rsidR="00000000" w:rsidRPr="00000000">
        <w:rPr>
          <w:rFonts w:ascii="Play" w:cs="Play" w:eastAsia="Play" w:hAnsi="Play"/>
          <w:color w:val="000000"/>
          <w:rtl w:val="0"/>
        </w:rPr>
        <w:t xml:space="preserve">Le lien avec les 4D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lineRule="auto"/>
        <w:ind w:left="0" w:firstLine="0"/>
        <w:jc w:val="left"/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La Skill doit conserver la réflexion que nous avons déjà faite. Elle n'est pas seulement un prompt enregistré.</w:t>
      </w:r>
      <w:r w:rsidDel="00000000" w:rsidR="00000000" w:rsidRPr="00000000">
        <w:rPr>
          <w:rtl w:val="0"/>
        </w:rPr>
      </w:r>
    </w:p>
    <w:tbl>
      <w:tblPr>
        <w:tblStyle w:val="Table26"/>
        <w:tblW w:w="8640.0" w:type="dxa"/>
        <w:jc w:val="left"/>
        <w:tblInd w:w="-115.0" w:type="dxa"/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84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DANS LA SKILL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be6" w:val="clear"/>
            <w:vAlign w:val="center"/>
          </w:tcPr>
          <w:p w:rsidR="00000000" w:rsidDel="00000000" w:rsidP="00000000" w:rsidRDefault="00000000" w:rsidRPr="00000000" w14:paraId="00000085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Delegation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Qu'est-ce que l'IA fait et qu'est-ce qu'elle ne fait pas 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Quelle méthode, quelles entrées, quelles règles et quel format 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Discernment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Comment vérifier le résultat ? Quels risques détecter 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Diligence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8f0" w:space="0" w:sz="6" w:val="single"/>
              <w:left w:color="e2e8f0" w:space="0" w:sz="6" w:val="single"/>
              <w:bottom w:color="e2e8f0" w:space="0" w:sz="6" w:val="single"/>
              <w:right w:color="e2e8f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Qu'est-ce qui reste sous responsabilité humaine 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8640.0" w:type="dxa"/>
        <w:jc w:val="center"/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5e8da" w:space="0" w:sz="6" w:val="single"/>
              <w:left w:color="d5e8da" w:space="0" w:sz="6" w:val="single"/>
              <w:bottom w:color="d5e8da" w:space="0" w:sz="6" w:val="single"/>
              <w:right w:color="d5e8da" w:space="0" w:sz="6" w:val="single"/>
            </w:tcBorders>
            <w:shd w:fill="edf7f0" w:val="clear"/>
          </w:tcPr>
          <w:p w:rsidR="00000000" w:rsidDel="00000000" w:rsidP="00000000" w:rsidRDefault="00000000" w:rsidRPr="00000000" w14:paraId="0000008F">
            <w:pPr>
              <w:ind w:left="0" w:firstLine="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CONCEPT À RETENIR</w:t>
              <w:br w:type="textWrapping"/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SKILL = 4D + méthode réutilisable + règles + spécifications + exemples/format + limites. Le Project fournit le contexte ; la Skill fournit une capacité.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2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rPr/>
      </w:pPr>
      <w:r w:rsidDel="00000000" w:rsidR="00000000" w:rsidRPr="00000000">
        <w:rPr>
          <w:color w:val="000000"/>
          <w:rtl w:val="0"/>
        </w:rPr>
        <w:t xml:space="preserve">8. Attention : tout ne devient pas une Skill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La Skill n'est pas une étape obligatoire. On la crée seulement lorsqu'une tâche devient suffisamment répétitive, structurée et importante pour mériter une capacité réutilisable.</w:t>
      </w:r>
      <w:r w:rsidDel="00000000" w:rsidR="00000000" w:rsidRPr="00000000">
        <w:rPr>
          <w:rtl w:val="0"/>
        </w:rPr>
      </w:r>
    </w:p>
    <w:tbl>
      <w:tblPr>
        <w:tblStyle w:val="Table28"/>
        <w:tblW w:w="10224.0" w:type="dxa"/>
        <w:jc w:val="left"/>
        <w:tblInd w:w="-115.0" w:type="dxa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edf7f0" w:val="clea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RÈGLE SIMPLE</w:t>
              <w:br w:type="textWrapping"/>
            </w:r>
            <w:r w:rsidDel="00000000" w:rsidR="00000000" w:rsidRPr="00000000">
              <w:rPr>
                <w:color w:val="000000"/>
                <w:rtl w:val="0"/>
              </w:rPr>
              <w:t xml:space="preserve">On ne construit pas un système parce qu'une fonctionnalité existe. On construit seulement quand une limite réelle le justifie.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rPr/>
      </w:pPr>
      <w:r w:rsidDel="00000000" w:rsidR="00000000" w:rsidRPr="00000000">
        <w:rPr>
          <w:color w:val="000000"/>
          <w:rtl w:val="0"/>
        </w:rPr>
        <w:t xml:space="preserve">Exemple 1 · Email ponctuel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Situation : tu dois répondre à un client qui demande une modification sur une proposition.</w:t>
      </w:r>
      <w:r w:rsidDel="00000000" w:rsidR="00000000" w:rsidRPr="00000000">
        <w:rPr>
          <w:rtl w:val="0"/>
        </w:rPr>
      </w:r>
    </w:p>
    <w:tbl>
      <w:tblPr>
        <w:tblStyle w:val="Table29"/>
        <w:tblW w:w="10224.0" w:type="dxa"/>
        <w:jc w:val="left"/>
        <w:tblInd w:w="-115.0" w:type="dxa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1f3f5" w:val="clea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Menlo" w:cs="Menlo" w:eastAsia="Menlo" w:hAnsi="Menlo"/>
                <w:color w:val="000000"/>
                <w:sz w:val="17"/>
                <w:szCs w:val="17"/>
                <w:rtl w:val="0"/>
              </w:rPr>
              <w:t xml:space="preserve">Voici l'email du client :</w:t>
              <w:br w:type="textWrapping"/>
              <w:br w:type="textWrapping"/>
              <w:t xml:space="preserve">[COLLER L'EMAIL]</w:t>
              <w:br w:type="textWrapping"/>
              <w:br w:type="textWrapping"/>
              <w:t xml:space="preserve">Prépare une réponse professionnelle, claire et concise.</w:t>
              <w:br w:type="textWrapping"/>
              <w:br w:type="textWrapping"/>
              <w:t xml:space="preserve">Ne modifie pas le fond de ma proposition.</w:t>
              <w:br w:type="textWrapping"/>
              <w:t xml:space="preserve">Si une information importante manque, signale-la-moi.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Décision attendue : Chat + 4D. Pas besoin de Skill si la tâche est occasionnelle.</w:t>
      </w:r>
      <w:r w:rsidDel="00000000" w:rsidR="00000000" w:rsidRPr="00000000">
        <w:rPr>
          <w:rtl w:val="0"/>
        </w:rPr>
      </w:r>
    </w:p>
    <w:tbl>
      <w:tblPr>
        <w:tblStyle w:val="Table30"/>
        <w:tblW w:w="10224.0" w:type="dxa"/>
        <w:jc w:val="left"/>
        <w:tblInd w:w="-115.0" w:type="dxa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ffbe6" w:val="clea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POURQUOI S'ARRÊTER ICI ?</w:t>
              <w:br w:type="textWrapping"/>
            </w:r>
            <w:r w:rsidDel="00000000" w:rsidR="00000000" w:rsidRPr="00000000">
              <w:rPr>
                <w:color w:val="000000"/>
                <w:rtl w:val="0"/>
              </w:rPr>
              <w:t xml:space="preserve">La tâche est simple et ponctuelle. Une Skill ajouterait de la complexité sans résoudre une limite réelle.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rPr/>
      </w:pPr>
      <w:r w:rsidDel="00000000" w:rsidR="00000000" w:rsidRPr="00000000">
        <w:rPr>
          <w:color w:val="000000"/>
          <w:rtl w:val="0"/>
        </w:rPr>
        <w:t xml:space="preserve">Exemple 2 · Planning hebdomadaire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Situation : tu veux refaire chaque semaine le même type de planification selon une méthode stable.</w:t>
      </w:r>
      <w:r w:rsidDel="00000000" w:rsidR="00000000" w:rsidRPr="00000000">
        <w:rPr>
          <w:rtl w:val="0"/>
        </w:rPr>
      </w:r>
    </w:p>
    <w:tbl>
      <w:tblPr>
        <w:tblStyle w:val="Table31"/>
        <w:tblW w:w="10224.0" w:type="dxa"/>
        <w:jc w:val="left"/>
        <w:tblInd w:w="-115.0" w:type="dxa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1f3f5" w:val="clea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Fonts w:ascii="Menlo" w:cs="Menlo" w:eastAsia="Menlo" w:hAnsi="Menlo"/>
                <w:color w:val="000000"/>
                <w:sz w:val="17"/>
                <w:szCs w:val="17"/>
                <w:rtl w:val="0"/>
              </w:rPr>
              <w:t xml:space="preserve">Chaque semaine, je veux organiser mon planning selon cette méthode :</w:t>
              <w:br w:type="textWrapping"/>
              <w:br w:type="textWrapping"/>
              <w:t xml:space="preserve">1. Identifier les priorités</w:t>
              <w:br w:type="textWrapping"/>
              <w:t xml:space="preserve">2. Repérer les contraintes</w:t>
              <w:br w:type="textWrapping"/>
              <w:t xml:space="preserve">3. Regrouper les tâches similaires</w:t>
              <w:br w:type="textWrapping"/>
              <w:t xml:space="preserve">4. Préparer un planning réaliste</w:t>
              <w:br w:type="textWrapping"/>
              <w:t xml:space="preserve">5. Signaler les conflits ou informations manquantes</w:t>
              <w:br w:type="textWrapping"/>
              <w:br w:type="textWrapping"/>
              <w:t xml:space="preserve">Analyse cette méthode et indique ce qui pourrait être transformé</w:t>
              <w:br w:type="textWrapping"/>
              <w:t xml:space="preserve">en capacité réutilisable.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Décision attendue : Skill potentielle, parce que la méthode se répète et doit rester cohérente.</w:t>
      </w:r>
      <w:r w:rsidDel="00000000" w:rsidR="00000000" w:rsidRPr="00000000">
        <w:rPr>
          <w:rtl w:val="0"/>
        </w:rPr>
      </w:r>
    </w:p>
    <w:tbl>
      <w:tblPr>
        <w:tblStyle w:val="Table32"/>
        <w:tblW w:w="10224.0" w:type="dxa"/>
        <w:jc w:val="left"/>
        <w:tblInd w:w="-115.0" w:type="dxa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ffbe6" w:val="clea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LA LIMITE</w:t>
              <w:br w:type="textWrapping"/>
            </w:r>
            <w:r w:rsidDel="00000000" w:rsidR="00000000" w:rsidRPr="00000000">
              <w:rPr>
                <w:color w:val="000000"/>
                <w:rtl w:val="0"/>
              </w:rPr>
              <w:t xml:space="preserve">Le travail fonctionne, mais nous ne voulons pas réexpliquer la même méthodologie à chaque fois.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rPr/>
      </w:pPr>
      <w:r w:rsidDel="00000000" w:rsidR="00000000" w:rsidRPr="00000000">
        <w:rPr>
          <w:color w:val="000000"/>
          <w:rtl w:val="0"/>
        </w:rPr>
        <w:t xml:space="preserve">9. Exercices · À toi de décider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Pour les exercices suivants, ne cherche pas immédiatement le bon outil. Commence par analyser la tâche avec les 4D, puis décide jusqu'où tu dois aller.</w:t>
      </w:r>
      <w:r w:rsidDel="00000000" w:rsidR="00000000" w:rsidRPr="00000000">
        <w:rPr>
          <w:rtl w:val="0"/>
        </w:rPr>
      </w:r>
    </w:p>
    <w:tbl>
      <w:tblPr>
        <w:tblStyle w:val="Table33"/>
        <w:tblW w:w="10224.0" w:type="dxa"/>
        <w:jc w:val="left"/>
        <w:tblInd w:w="-115.0" w:type="dxa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edf7f0" w:val="clea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MÉTHODE</w:t>
              <w:br w:type="textWrapping"/>
            </w:r>
            <w:r w:rsidDel="00000000" w:rsidR="00000000" w:rsidRPr="00000000">
              <w:rPr>
                <w:color w:val="000000"/>
                <w:rtl w:val="0"/>
              </w:rPr>
              <w:t xml:space="preserve">1. Comprendre la tâche → 2. Identifier la limite → 3. Choisir le niveau nécessaire → 4. Justifier pourquoi tu t'arrêtes là.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rPr/>
      </w:pPr>
      <w:r w:rsidDel="00000000" w:rsidR="00000000" w:rsidRPr="00000000">
        <w:rPr>
          <w:color w:val="000000"/>
          <w:rtl w:val="0"/>
        </w:rPr>
        <w:t xml:space="preserve">Exercice 1 · Réponse à un client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Tu dois répondre à un client qui demande une modification sur un document.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 délègues-tu à l'IA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Quelles informations dois-tu lui donner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Comment vérifies-tu la réponse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Chat, Project ou Skill ? Pourquoi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Pourquoi t'arrêtes-tu à ce niveau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2"/>
        <w:rPr/>
      </w:pPr>
      <w:r w:rsidDel="00000000" w:rsidR="00000000" w:rsidRPr="00000000">
        <w:rPr>
          <w:color w:val="000000"/>
          <w:rtl w:val="0"/>
        </w:rPr>
        <w:t xml:space="preserve">Exercice 2 · Analyse de factures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Tu reçois plusieurs factures et tu veux obtenir un résumé avec les montants, fournisseurs, dates et anomalies éventuelles.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Quelles informations/contextes sont nécessaires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Chat ou Project ? Pourquoi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tu fais cette analyse chaque mois, Skill ou non ? Pourquoi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Qu'est-ce qui reste sous ta responsabilité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rPr/>
      </w:pPr>
      <w:r w:rsidDel="00000000" w:rsidR="00000000" w:rsidRPr="00000000">
        <w:rPr>
          <w:color w:val="000000"/>
          <w:rtl w:val="0"/>
        </w:rPr>
        <w:t xml:space="preserve">Exercice 3 · Préparer une réunion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Tu as une réunion importante demain et tu veux préparer les objectifs, les questions et une checklist.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Quelle partie délègues-tu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 contexte doit être disponible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Chat ou Project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Est-ce suffisamment répétitif pour une Skill ? Justifie.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rPr/>
      </w:pPr>
      <w:r w:rsidDel="00000000" w:rsidR="00000000" w:rsidRPr="00000000">
        <w:rPr>
          <w:color w:val="000000"/>
          <w:rtl w:val="0"/>
        </w:rPr>
        <w:t xml:space="preserve">Exercice 4 · Rapport hebdomadaire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Chaque vendredi, tu dois préparer un résumé professionnel de ton activité.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Quelles informations sont nécessaires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 contexte pourrait vivre dans un Project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Qu'est-ce qui pourrait devenir une Skill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Pourquoi ne parlons-nous pas encore d'Automation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2"/>
        <w:rPr/>
      </w:pPr>
      <w:r w:rsidDel="00000000" w:rsidR="00000000" w:rsidRPr="00000000">
        <w:rPr>
          <w:color w:val="000000"/>
          <w:rtl w:val="0"/>
        </w:rPr>
        <w:t xml:space="preserve">Exercice 5 · Même Project ou nouveau Project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Tu as déjà un Project appelé « Mon activité professionnelle 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Préparer mon planning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Préparer une réunion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Rédiger mon rapport hebdomadaire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Question : faut-il créer trois Projects ? Pourquoi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Puis compare avec cette tâche : « Préparer un itinéraire de voyage pour mes vacances ». Même Project ou nouveau Project ? Justifie.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Style w:val="Heading2"/>
        <w:rPr/>
      </w:pPr>
      <w:r w:rsidDel="00000000" w:rsidR="00000000" w:rsidRPr="00000000">
        <w:rPr>
          <w:color w:val="000000"/>
          <w:rtl w:val="0"/>
        </w:rPr>
        <w:t xml:space="preserve">Exercice 6 · Identifier la limite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Claude produit un bon rapport, mais chaque semaine tu dois lui réexpliquer la même méthode.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Quelle est la vraie limite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Quelle capacité pourrait résoudre cette limite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Quels éléments des 4D doivent entrer dans cette capacité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Quelle responsabilité reste humaine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rPr/>
      </w:pPr>
      <w:r w:rsidDel="00000000" w:rsidR="00000000" w:rsidRPr="00000000">
        <w:rPr>
          <w:color w:val="000000"/>
          <w:rtl w:val="0"/>
        </w:rPr>
        <w:t xml:space="preserve">10. Défi de fin de Session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Choisis une vraie tâche de ton travail. Elle doit être assez simple pour être expliquée en une phrase.</w:t>
      </w:r>
      <w:r w:rsidDel="00000000" w:rsidR="00000000" w:rsidRPr="00000000">
        <w:rPr>
          <w:rtl w:val="0"/>
        </w:rPr>
      </w:r>
    </w:p>
    <w:tbl>
      <w:tblPr>
        <w:tblStyle w:val="Table34"/>
        <w:tblW w:w="10224.0" w:type="dxa"/>
        <w:jc w:val="left"/>
        <w:tblInd w:w="-115.0" w:type="dxa"/>
        <w:tblLayout w:type="fixed"/>
        <w:tblLook w:val="0400"/>
      </w:tblPr>
      <w:tblGrid>
        <w:gridCol w:w="5112"/>
        <w:gridCol w:w="5112"/>
        <w:tblGridChange w:id="0">
          <w:tblGrid>
            <w:gridCol w:w="5112"/>
            <w:gridCol w:w="5112"/>
          </w:tblGrid>
        </w:tblGridChange>
      </w:tblGrid>
      <w:tr>
        <w:trPr>
          <w:cantSplit w:val="0"/>
          <w:tblHeader w:val="0"/>
        </w:trPr>
        <w:tc>
          <w:tcPr>
            <w:shd w:fill="fffbe6" w:val="clea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QUESTION</w:t>
            </w:r>
          </w:p>
        </w:tc>
        <w:tc>
          <w:tcPr>
            <w:shd w:fill="fffbe6" w:val="clea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MA RÉPONSE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Quelle est ma tâche ?</w:t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Que délègue-je à l'IA ?</w:t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Quel contexte est nécessaire ?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Comment vais-je vérifier le résultat ?</w:t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Qu'est-ce qui reste sous ma responsabilité ?</w:t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Chat ou Project ? Pourquoi ?</w:t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Connector nécessaire ? Pourquoi ?</w:t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Skill nécessaire ? Pourquoi ?</w:t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Pourquoi est-ce que je m'arrête ici ?</w:t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edf7f0" w:val="clea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FIN DE SESSION 1</w:t>
              <w:br w:type="textWrapping"/>
            </w:r>
            <w:r w:rsidDel="00000000" w:rsidR="00000000" w:rsidRPr="00000000">
              <w:rPr>
                <w:color w:val="000000"/>
                <w:rtl w:val="0"/>
              </w:rPr>
              <w:t xml:space="preserve">Tu n'as pas besoin de tout automatiser. Tu dois savoir reconnaître la limite actuelle et choisir le niveau qui apporte une vraie valeur.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Style w:val="Heading1"/>
        <w:rPr/>
      </w:pPr>
      <w:r w:rsidDel="00000000" w:rsidR="00000000" w:rsidRPr="00000000">
        <w:rPr>
          <w:color w:val="000000"/>
          <w:rtl w:val="0"/>
        </w:rPr>
        <w:t xml:space="preserve">11. Pont vers la Session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Fonts w:ascii="Aptos" w:cs="Aptos" w:eastAsia="Aptos" w:hAnsi="Aptos"/>
          <w:color w:val="000000"/>
          <w:sz w:val="21"/>
          <w:szCs w:val="21"/>
          <w:rtl w:val="0"/>
        </w:rPr>
        <w:t xml:space="preserve">La Session 1 s'arrête volontairement au niveau Skill. Nous gardons Automation et AI Agents pour la deuxième session afin de construire sur une capacité déjà comprise et testée.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Session 1 : Task → 4D → Project → Connector → Skill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Session 2 : Skill → Automation → AI Agent → Cowork → Claude Code (introduction)</w:t>
      </w:r>
      <w:r w:rsidDel="00000000" w:rsidR="00000000" w:rsidRPr="00000000">
        <w:rPr>
          <w:rtl w:val="0"/>
        </w:rPr>
      </w:r>
    </w:p>
    <w:tbl>
      <w:tblPr>
        <w:tblStyle w:val="Table35"/>
        <w:tblW w:w="10224.0" w:type="dxa"/>
        <w:jc w:val="left"/>
        <w:tblInd w:w="-115.0" w:type="dxa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fffbe6" w:val="clea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QUESTION POUR LA PROCHAINE SESSION</w:t>
              <w:br w:type="textWrapping"/>
            </w:r>
            <w:r w:rsidDel="00000000" w:rsidR="00000000" w:rsidRPr="00000000">
              <w:rPr>
                <w:color w:val="000000"/>
                <w:rtl w:val="0"/>
              </w:rPr>
              <w:t xml:space="preserve">Si nous avons maintenant une capacité réutilisable, pourquoi devons-nous encore lancer le travail manuellement 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08" w:top="936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Menlo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AI MAGIC MAKERS · PROGRAMME EN LIGNE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AMM A MONTH BOOTCAMP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Play" w:cs="Play" w:eastAsia="Play" w:hAnsi="Play"/>
      <w:b w:val="1"/>
      <w:bCs w:val="1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000000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UWQGNN2lZ7Hh8NllvsZBBXZLA==">CgMxLjA4AHIhMW1uTDNrUjI0dWpoVWVSTzR3clNSTlNXeFRHV1J5eS1w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