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566F3" w14:textId="394071F3" w:rsidR="008419AF" w:rsidRDefault="004F4C62" w:rsidP="00D70A30">
      <w:pPr>
        <w:jc w:val="both"/>
        <w:rPr>
          <w:lang w:val="en-US"/>
        </w:rPr>
      </w:pPr>
      <w:r w:rsidRPr="004F4C62">
        <w:rPr>
          <w:lang w:val="en-US"/>
        </w:rPr>
        <w:t>It is important that young p</w:t>
      </w:r>
      <w:r>
        <w:rPr>
          <w:lang w:val="en-US"/>
        </w:rPr>
        <w:t>eople become knowledgeable citizens who understand different cultures and complex media debates. Some argue that in schools and universities we should therefore encourage students to study subjects like religious education, languages and literature. Others suggest that the proper role of education systems is to prepare young people for the job market, training them in subjects like business studies, statistics or computer science. The essay will discuss both views.</w:t>
      </w:r>
    </w:p>
    <w:p w14:paraId="1F969A48" w14:textId="390D7EA8" w:rsidR="004F4C62" w:rsidRDefault="004F4C62" w:rsidP="00D70A30">
      <w:pPr>
        <w:jc w:val="both"/>
        <w:rPr>
          <w:lang w:val="en-US"/>
        </w:rPr>
      </w:pPr>
      <w:r>
        <w:rPr>
          <w:lang w:val="en-US"/>
        </w:rPr>
        <w:t xml:space="preserve">There are many convincing reasons why training young people to become good citizens should be a higher priority for educational institutions. Firstly, having the ability to contribute to public discussion is becoming more important due to new media. For instance, social media sites, like twitter and </w:t>
      </w:r>
      <w:proofErr w:type="spellStart"/>
      <w:r>
        <w:rPr>
          <w:lang w:val="en-US"/>
        </w:rPr>
        <w:t>facebook</w:t>
      </w:r>
      <w:proofErr w:type="spellEnd"/>
      <w:r>
        <w:rPr>
          <w:lang w:val="en-US"/>
        </w:rPr>
        <w:t xml:space="preserve"> often include complex discussions or international trade or human rights, which we should try to make </w:t>
      </w:r>
      <w:r w:rsidR="00514854">
        <w:rPr>
          <w:lang w:val="en-US"/>
        </w:rPr>
        <w:t>useful contributions to. Teaching young people about other cultures will increase understanding and trust in society. For instance, if Europeans learned about celebrations like Eid, they might become more understanding of these traditions.</w:t>
      </w:r>
    </w:p>
    <w:p w14:paraId="4F63901B" w14:textId="24111EA8" w:rsidR="00514854" w:rsidRDefault="00514854" w:rsidP="00D70A30">
      <w:pPr>
        <w:jc w:val="both"/>
        <w:rPr>
          <w:lang w:val="en-US"/>
        </w:rPr>
      </w:pPr>
      <w:r>
        <w:rPr>
          <w:lang w:val="en-US"/>
        </w:rPr>
        <w:t xml:space="preserve">On the other hand, there are good arguments for investing in </w:t>
      </w:r>
      <w:proofErr w:type="gramStart"/>
      <w:r>
        <w:rPr>
          <w:lang w:val="en-US"/>
        </w:rPr>
        <w:t>work related</w:t>
      </w:r>
      <w:proofErr w:type="gramEnd"/>
      <w:r>
        <w:rPr>
          <w:lang w:val="en-US"/>
        </w:rPr>
        <w:t xml:space="preserve"> courses. Firstly, gaining a work qualification at university help</w:t>
      </w:r>
      <w:r w:rsidR="005C1030">
        <w:rPr>
          <w:lang w:val="en-US"/>
        </w:rPr>
        <w:t>s</w:t>
      </w:r>
      <w:r>
        <w:rPr>
          <w:lang w:val="en-US"/>
        </w:rPr>
        <w:t xml:space="preserve"> individuals become successful in their careers. For example, in the United States, people with a professional degree are 30 per cent less likely to leave their jobs than people who have a general degree. Also, some professions desperately need graduates with work qualifications from university. For example, in the UK, the most popular degree subjects include academic subjects like history and philosophy and there aren’t enough graduates in medicine and engineering.</w:t>
      </w:r>
    </w:p>
    <w:p w14:paraId="5EC88C78" w14:textId="7D4A3CF3" w:rsidR="00514854" w:rsidRPr="004F4C62" w:rsidRDefault="00514854" w:rsidP="00D70A30">
      <w:pPr>
        <w:jc w:val="both"/>
        <w:rPr>
          <w:lang w:val="en-US"/>
        </w:rPr>
      </w:pPr>
      <w:r>
        <w:rPr>
          <w:lang w:val="en-US"/>
        </w:rPr>
        <w:t xml:space="preserve">In conclusion, how we answer the question depends very much on whether we want to prioritize the interests of society, individuals or businesses. </w:t>
      </w:r>
      <w:r w:rsidR="005C1030">
        <w:rPr>
          <w:lang w:val="en-US"/>
        </w:rPr>
        <w:t xml:space="preserve">Personally, I believe economic strength is at the root of successful society and so the purpose of education should be to prepare students for work.  </w:t>
      </w:r>
      <w:r>
        <w:rPr>
          <w:lang w:val="en-US"/>
        </w:rPr>
        <w:t xml:space="preserve"> </w:t>
      </w:r>
    </w:p>
    <w:sectPr w:rsidR="00514854" w:rsidRPr="004F4C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4B3892"/>
    <w:rsid w:val="00011C5B"/>
    <w:rsid w:val="002B6FF2"/>
    <w:rsid w:val="003E3F68"/>
    <w:rsid w:val="004B3892"/>
    <w:rsid w:val="004F4C62"/>
    <w:rsid w:val="00514854"/>
    <w:rsid w:val="005C1030"/>
    <w:rsid w:val="008419AF"/>
    <w:rsid w:val="00A13CB7"/>
    <w:rsid w:val="00D70A30"/>
    <w:rsid w:val="00E625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E670"/>
  <w15:chartTrackingRefBased/>
  <w15:docId w15:val="{069A2D48-6EFA-4530-B47C-DE5C2C66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389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4B389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4B3892"/>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4B3892"/>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4B3892"/>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4B389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389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389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389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3892"/>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4B3892"/>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4B3892"/>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4B3892"/>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4B3892"/>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4B389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389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389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3892"/>
    <w:rPr>
      <w:rFonts w:eastAsiaTheme="majorEastAsia" w:cstheme="majorBidi"/>
      <w:color w:val="272727" w:themeColor="text1" w:themeTint="D8"/>
    </w:rPr>
  </w:style>
  <w:style w:type="paragraph" w:styleId="Titre">
    <w:name w:val="Title"/>
    <w:basedOn w:val="Normal"/>
    <w:next w:val="Normal"/>
    <w:link w:val="TitreCar"/>
    <w:uiPriority w:val="10"/>
    <w:qFormat/>
    <w:rsid w:val="004B3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389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389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389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389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B3892"/>
    <w:rPr>
      <w:i/>
      <w:iCs/>
      <w:color w:val="404040" w:themeColor="text1" w:themeTint="BF"/>
    </w:rPr>
  </w:style>
  <w:style w:type="paragraph" w:styleId="Paragraphedeliste">
    <w:name w:val="List Paragraph"/>
    <w:basedOn w:val="Normal"/>
    <w:uiPriority w:val="34"/>
    <w:qFormat/>
    <w:rsid w:val="004B3892"/>
    <w:pPr>
      <w:ind w:left="720"/>
      <w:contextualSpacing/>
    </w:pPr>
  </w:style>
  <w:style w:type="character" w:styleId="Accentuationintense">
    <w:name w:val="Intense Emphasis"/>
    <w:basedOn w:val="Policepardfaut"/>
    <w:uiPriority w:val="21"/>
    <w:qFormat/>
    <w:rsid w:val="004B3892"/>
    <w:rPr>
      <w:i/>
      <w:iCs/>
      <w:color w:val="365F91" w:themeColor="accent1" w:themeShade="BF"/>
    </w:rPr>
  </w:style>
  <w:style w:type="paragraph" w:styleId="Citationintense">
    <w:name w:val="Intense Quote"/>
    <w:basedOn w:val="Normal"/>
    <w:next w:val="Normal"/>
    <w:link w:val="CitationintenseCar"/>
    <w:uiPriority w:val="30"/>
    <w:qFormat/>
    <w:rsid w:val="004B389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4B3892"/>
    <w:rPr>
      <w:i/>
      <w:iCs/>
      <w:color w:val="365F91" w:themeColor="accent1" w:themeShade="BF"/>
    </w:rPr>
  </w:style>
  <w:style w:type="character" w:styleId="Rfrenceintense">
    <w:name w:val="Intense Reference"/>
    <w:basedOn w:val="Policepardfaut"/>
    <w:uiPriority w:val="32"/>
    <w:qFormat/>
    <w:rsid w:val="004B389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316</Words>
  <Characters>1743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3</cp:revision>
  <dcterms:created xsi:type="dcterms:W3CDTF">2026-02-20T10:50:00Z</dcterms:created>
  <dcterms:modified xsi:type="dcterms:W3CDTF">2026-02-20T11:15:00Z</dcterms:modified>
</cp:coreProperties>
</file>