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7E851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 xml:space="preserve">If you want </w:t>
      </w:r>
      <w:r w:rsidRPr="00EA524D">
        <w:rPr>
          <w:rFonts w:ascii="Times New Roman" w:eastAsia="Times New Roman" w:hAnsi="Times New Roman" w:cs="Times New Roman"/>
          <w:b/>
          <w:bCs/>
          <w:sz w:val="24"/>
          <w:szCs w:val="24"/>
        </w:rPr>
        <w:t>Band 7–9 in IELTS Task 2</w:t>
      </w:r>
      <w:r w:rsidRPr="00EA524D">
        <w:rPr>
          <w:rFonts w:ascii="Times New Roman" w:eastAsia="Times New Roman" w:hAnsi="Times New Roman" w:cs="Times New Roman"/>
          <w:sz w:val="24"/>
          <w:szCs w:val="24"/>
        </w:rPr>
        <w:t>, planning is EVERYTHING. Most candidates lose marks not because of English level — but because of weak planning and weak argument structure.</w:t>
      </w:r>
    </w:p>
    <w:p w14:paraId="02D1D32D" w14:textId="608536EE" w:rsidR="00EA524D" w:rsidRPr="00EA524D" w:rsidRDefault="00EA524D" w:rsidP="00EA52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69F221D" w14:textId="1A559AB1" w:rsidR="00EA524D" w:rsidRPr="00EA524D" w:rsidRDefault="00EA524D" w:rsidP="00EA524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A524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The 8–10 Minute Band 8+ Planning System</w:t>
      </w:r>
    </w:p>
    <w:p w14:paraId="61EC984A" w14:textId="77777777" w:rsidR="00EA524D" w:rsidRPr="00EA524D" w:rsidRDefault="00EA524D" w:rsidP="00EA524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A524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Step 1 — </w:t>
      </w:r>
      <w:proofErr w:type="spellStart"/>
      <w:r w:rsidRPr="00EA524D">
        <w:rPr>
          <w:rFonts w:ascii="Times New Roman" w:eastAsia="Times New Roman" w:hAnsi="Times New Roman" w:cs="Times New Roman"/>
          <w:b/>
          <w:bCs/>
          <w:sz w:val="36"/>
          <w:szCs w:val="36"/>
        </w:rPr>
        <w:t>Analyse</w:t>
      </w:r>
      <w:proofErr w:type="spellEnd"/>
      <w:r w:rsidRPr="00EA524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the Question (2 minutes)</w:t>
      </w:r>
    </w:p>
    <w:p w14:paraId="4C9B32FD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You must identify:</w:t>
      </w:r>
    </w:p>
    <w:p w14:paraId="78FFE128" w14:textId="77777777" w:rsidR="00EA524D" w:rsidRPr="00EA524D" w:rsidRDefault="00EA524D" w:rsidP="00EA524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b/>
          <w:bCs/>
          <w:sz w:val="24"/>
          <w:szCs w:val="24"/>
        </w:rPr>
        <w:t>Topic</w:t>
      </w:r>
    </w:p>
    <w:p w14:paraId="0B6DC627" w14:textId="77777777" w:rsidR="00EA524D" w:rsidRPr="00EA524D" w:rsidRDefault="00EA524D" w:rsidP="00EA524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b/>
          <w:bCs/>
          <w:sz w:val="24"/>
          <w:szCs w:val="24"/>
        </w:rPr>
        <w:t>Task type</w:t>
      </w:r>
    </w:p>
    <w:p w14:paraId="0D577B25" w14:textId="77777777" w:rsidR="00EA524D" w:rsidRPr="00EA524D" w:rsidRDefault="00EA524D" w:rsidP="00EA524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b/>
          <w:bCs/>
          <w:sz w:val="24"/>
          <w:szCs w:val="24"/>
        </w:rPr>
        <w:t>Instruction words</w:t>
      </w:r>
    </w:p>
    <w:p w14:paraId="701BFE06" w14:textId="77777777" w:rsidR="00EA524D" w:rsidRPr="00EA524D" w:rsidRDefault="00EA524D" w:rsidP="00EA524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b/>
          <w:bCs/>
          <w:sz w:val="24"/>
          <w:szCs w:val="24"/>
        </w:rPr>
        <w:t>Your position</w:t>
      </w:r>
    </w:p>
    <w:p w14:paraId="7CED263C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Example:</w:t>
      </w:r>
    </w:p>
    <w:p w14:paraId="30E0C7F4" w14:textId="77777777" w:rsidR="00EA524D" w:rsidRPr="00EA524D" w:rsidRDefault="00EA524D" w:rsidP="00EA524D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Some people think university education should be free. To what extent do you agree or disagree?</w:t>
      </w:r>
    </w:p>
    <w:p w14:paraId="3A63B4BB" w14:textId="77777777" w:rsidR="00EA524D" w:rsidRPr="00EA524D" w:rsidRDefault="00EA524D" w:rsidP="00EA524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Topic → university education</w:t>
      </w:r>
    </w:p>
    <w:p w14:paraId="1E1942A7" w14:textId="77777777" w:rsidR="00EA524D" w:rsidRPr="00EA524D" w:rsidRDefault="00EA524D" w:rsidP="00EA524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Task type → opinion (agree/disagree)</w:t>
      </w:r>
    </w:p>
    <w:p w14:paraId="4A1EB68B" w14:textId="77777777" w:rsidR="00EA524D" w:rsidRPr="00EA524D" w:rsidRDefault="00EA524D" w:rsidP="00EA524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Instruction → To what extent</w:t>
      </w:r>
    </w:p>
    <w:p w14:paraId="174DBCFA" w14:textId="77777777" w:rsidR="00EA524D" w:rsidRPr="00EA524D" w:rsidRDefault="00EA524D" w:rsidP="00EA524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Position → choose CLEAR side (don’t be neutral unless you’re skilled)</w:t>
      </w:r>
    </w:p>
    <w:p w14:paraId="1C578B6E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Segoe UI Emoji" w:eastAsia="Times New Roman" w:hAnsi="Segoe UI Emoji" w:cs="Segoe UI Emoji"/>
          <w:sz w:val="24"/>
          <w:szCs w:val="24"/>
        </w:rPr>
        <w:t>⚠</w:t>
      </w:r>
      <w:r w:rsidRPr="00EA524D">
        <w:rPr>
          <w:rFonts w:ascii="Times New Roman" w:eastAsia="Times New Roman" w:hAnsi="Times New Roman" w:cs="Times New Roman"/>
          <w:sz w:val="24"/>
          <w:szCs w:val="24"/>
        </w:rPr>
        <w:t xml:space="preserve"> Weak candidates don’t choose a clear position. That limits them to Band 6.</w:t>
      </w:r>
    </w:p>
    <w:p w14:paraId="658CAECF" w14:textId="77777777" w:rsidR="00EA524D" w:rsidRPr="00EA524D" w:rsidRDefault="00EA524D" w:rsidP="00EA52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pict w14:anchorId="128DF205">
          <v:rect id="_x0000_i1026" style="width:0;height:1.5pt" o:hralign="center" o:hrstd="t" o:hr="t" fillcolor="#a0a0a0" stroked="f"/>
        </w:pict>
      </w:r>
    </w:p>
    <w:p w14:paraId="611B2FB6" w14:textId="77777777" w:rsidR="00EA524D" w:rsidRPr="00EA524D" w:rsidRDefault="00EA524D" w:rsidP="00EA524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A524D">
        <w:rPr>
          <w:rFonts w:ascii="Times New Roman" w:eastAsia="Times New Roman" w:hAnsi="Times New Roman" w:cs="Times New Roman"/>
          <w:b/>
          <w:bCs/>
          <w:sz w:val="36"/>
          <w:szCs w:val="36"/>
        </w:rPr>
        <w:t>Step 2 — Decide Your Structure (1 minute)</w:t>
      </w:r>
    </w:p>
    <w:p w14:paraId="6B024443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There are only 4 main Task 2 types:</w:t>
      </w:r>
    </w:p>
    <w:p w14:paraId="5101B4CD" w14:textId="77777777" w:rsidR="00EA524D" w:rsidRPr="00EA524D" w:rsidRDefault="00EA524D" w:rsidP="00EA524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Opinion (Agree/Disagree)</w:t>
      </w:r>
    </w:p>
    <w:p w14:paraId="4981FD0E" w14:textId="77777777" w:rsidR="00EA524D" w:rsidRPr="00EA524D" w:rsidRDefault="00EA524D" w:rsidP="00EA524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Discussion (Discuss both views + give opinion)</w:t>
      </w:r>
    </w:p>
    <w:p w14:paraId="1AD5E119" w14:textId="77777777" w:rsidR="00EA524D" w:rsidRPr="00EA524D" w:rsidRDefault="00EA524D" w:rsidP="00EA524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Problem/Solution</w:t>
      </w:r>
    </w:p>
    <w:p w14:paraId="1A293BD9" w14:textId="241E831D" w:rsidR="00EA524D" w:rsidRDefault="00EA524D" w:rsidP="00EA524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Advantages/Disadvantages</w:t>
      </w:r>
    </w:p>
    <w:p w14:paraId="4198ABA1" w14:textId="18FD0CE4" w:rsid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EE452A8" w14:textId="5843C9FA" w:rsid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BA85895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65F6124" w14:textId="445B2106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lastRenderedPageBreak/>
        <w:t>Each has a fixed structure.</w:t>
      </w:r>
    </w:p>
    <w:p w14:paraId="34144D39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Example (Agree/Disagree – Strong Position)</w:t>
      </w:r>
    </w:p>
    <w:p w14:paraId="09E342A7" w14:textId="77777777" w:rsidR="00EA524D" w:rsidRPr="00EA524D" w:rsidRDefault="00EA524D" w:rsidP="00EA524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Introduction</w:t>
      </w:r>
    </w:p>
    <w:p w14:paraId="6E80A3F5" w14:textId="77777777" w:rsidR="00EA524D" w:rsidRPr="00EA524D" w:rsidRDefault="00EA524D" w:rsidP="00EA524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Body 1 → Main reason 1</w:t>
      </w:r>
    </w:p>
    <w:p w14:paraId="581EDD0C" w14:textId="77777777" w:rsidR="00EA524D" w:rsidRPr="00EA524D" w:rsidRDefault="00EA524D" w:rsidP="00EA524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Body 2 → Main reason 2</w:t>
      </w:r>
    </w:p>
    <w:p w14:paraId="3312F6B1" w14:textId="77777777" w:rsidR="00EA524D" w:rsidRPr="00EA524D" w:rsidRDefault="00EA524D" w:rsidP="00EA524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Conclusion</w:t>
      </w:r>
    </w:p>
    <w:p w14:paraId="798EBC43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Simple. Clean. High scoring.</w:t>
      </w:r>
    </w:p>
    <w:p w14:paraId="73D95FFB" w14:textId="77777777" w:rsidR="00EA524D" w:rsidRPr="00EA524D" w:rsidRDefault="00EA524D" w:rsidP="00EA52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pict w14:anchorId="6A8A7198">
          <v:rect id="_x0000_i1027" style="width:0;height:1.5pt" o:hralign="center" o:hrstd="t" o:hr="t" fillcolor="#a0a0a0" stroked="f"/>
        </w:pict>
      </w:r>
    </w:p>
    <w:p w14:paraId="754413F2" w14:textId="77777777" w:rsidR="00EA524D" w:rsidRPr="00EA524D" w:rsidRDefault="00EA524D" w:rsidP="00EA524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A524D">
        <w:rPr>
          <w:rFonts w:ascii="Times New Roman" w:eastAsia="Times New Roman" w:hAnsi="Times New Roman" w:cs="Times New Roman"/>
          <w:b/>
          <w:bCs/>
          <w:sz w:val="36"/>
          <w:szCs w:val="36"/>
        </w:rPr>
        <w:t>Step 3 — Generate STRONG Ideas (3 minutes)</w:t>
      </w:r>
    </w:p>
    <w:p w14:paraId="4FBE1D2E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This is where Band 8 writers separate from Band 6 writers.</w:t>
      </w:r>
    </w:p>
    <w:p w14:paraId="4B7247B3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Ask yourself:</w:t>
      </w:r>
    </w:p>
    <w:p w14:paraId="7A357DA2" w14:textId="77777777" w:rsidR="00EA524D" w:rsidRPr="00EA524D" w:rsidRDefault="00EA524D" w:rsidP="00EA524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Why is this true?</w:t>
      </w:r>
    </w:p>
    <w:p w14:paraId="7121A75C" w14:textId="77777777" w:rsidR="00EA524D" w:rsidRPr="00EA524D" w:rsidRDefault="00EA524D" w:rsidP="00EA524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What is the real-world effect?</w:t>
      </w:r>
    </w:p>
    <w:p w14:paraId="331E69D6" w14:textId="77777777" w:rsidR="00EA524D" w:rsidRPr="00EA524D" w:rsidRDefault="00EA524D" w:rsidP="00EA524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Who is impacted?</w:t>
      </w:r>
    </w:p>
    <w:p w14:paraId="30CF027F" w14:textId="77777777" w:rsidR="00EA524D" w:rsidRPr="00EA524D" w:rsidRDefault="00EA524D" w:rsidP="00EA524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What are the long-term consequences?</w:t>
      </w:r>
    </w:p>
    <w:p w14:paraId="109F8E1E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Weak idea:</w:t>
      </w:r>
    </w:p>
    <w:p w14:paraId="541BCF6B" w14:textId="77777777" w:rsidR="00EA524D" w:rsidRPr="00EA524D" w:rsidRDefault="00EA524D" w:rsidP="00EA524D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Education is important for society.</w:t>
      </w:r>
    </w:p>
    <w:p w14:paraId="49F11064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Strong idea:</w:t>
      </w:r>
    </w:p>
    <w:p w14:paraId="400EA1F9" w14:textId="77777777" w:rsidR="00EA524D" w:rsidRPr="00EA524D" w:rsidRDefault="00EA524D" w:rsidP="00EA524D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Free university education increases social mobility by allowing students from low-income families to access professional careers.</w:t>
      </w:r>
    </w:p>
    <w:p w14:paraId="0C68988A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See the difference? Specific + developed.</w:t>
      </w:r>
    </w:p>
    <w:p w14:paraId="23B099C3" w14:textId="770EB54C" w:rsidR="00EA524D" w:rsidRPr="00EA524D" w:rsidRDefault="00EA524D" w:rsidP="00EA52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9078716" w14:textId="77777777" w:rsidR="00EA524D" w:rsidRPr="00EA524D" w:rsidRDefault="00EA524D" w:rsidP="00EA524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A524D">
        <w:rPr>
          <w:rFonts w:ascii="Times New Roman" w:eastAsia="Times New Roman" w:hAnsi="Times New Roman" w:cs="Times New Roman"/>
          <w:b/>
          <w:bCs/>
          <w:sz w:val="36"/>
          <w:szCs w:val="36"/>
        </w:rPr>
        <w:t>Step 4 — Build PEEL Paragraph Plan (3–4 minutes)</w:t>
      </w:r>
    </w:p>
    <w:p w14:paraId="40D62824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Each body paragraph should be planned like this:</w:t>
      </w:r>
    </w:p>
    <w:p w14:paraId="72CEBC0D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P – Point</w:t>
      </w:r>
      <w:r w:rsidRPr="00EA524D">
        <w:rPr>
          <w:rFonts w:ascii="Times New Roman" w:eastAsia="Times New Roman" w:hAnsi="Times New Roman" w:cs="Times New Roman"/>
          <w:sz w:val="24"/>
          <w:szCs w:val="24"/>
        </w:rPr>
        <w:br/>
        <w:t>E – Explain</w:t>
      </w:r>
      <w:r w:rsidRPr="00EA524D">
        <w:rPr>
          <w:rFonts w:ascii="Times New Roman" w:eastAsia="Times New Roman" w:hAnsi="Times New Roman" w:cs="Times New Roman"/>
          <w:sz w:val="24"/>
          <w:szCs w:val="24"/>
        </w:rPr>
        <w:br/>
        <w:t>E – Example</w:t>
      </w:r>
      <w:r w:rsidRPr="00EA524D">
        <w:rPr>
          <w:rFonts w:ascii="Times New Roman" w:eastAsia="Times New Roman" w:hAnsi="Times New Roman" w:cs="Times New Roman"/>
          <w:sz w:val="24"/>
          <w:szCs w:val="24"/>
        </w:rPr>
        <w:br/>
        <w:t>L – Link</w:t>
      </w:r>
    </w:p>
    <w:p w14:paraId="001129CD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lastRenderedPageBreak/>
        <w:t>Example Plan:</w:t>
      </w:r>
    </w:p>
    <w:p w14:paraId="2D7D4051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Body 1:</w:t>
      </w:r>
    </w:p>
    <w:p w14:paraId="391928A9" w14:textId="77777777" w:rsidR="00EA524D" w:rsidRPr="00EA524D" w:rsidRDefault="00EA524D" w:rsidP="00EA524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Point → Free education promotes equality.</w:t>
      </w:r>
    </w:p>
    <w:p w14:paraId="1539BC94" w14:textId="77777777" w:rsidR="00EA524D" w:rsidRPr="00EA524D" w:rsidRDefault="00EA524D" w:rsidP="00EA524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Explain → Poor students cannot afford tuition.</w:t>
      </w:r>
    </w:p>
    <w:p w14:paraId="630443CB" w14:textId="77777777" w:rsidR="00EA524D" w:rsidRPr="00EA524D" w:rsidRDefault="00EA524D" w:rsidP="00EA524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Example → Countries like Germany offer free education.</w:t>
      </w:r>
    </w:p>
    <w:p w14:paraId="35A9AE45" w14:textId="77777777" w:rsidR="00EA524D" w:rsidRPr="00EA524D" w:rsidRDefault="00EA524D" w:rsidP="00EA524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Link → Therefore, access becomes based on merit, not wealth.</w:t>
      </w:r>
    </w:p>
    <w:p w14:paraId="1B6EDAD9" w14:textId="01E67279" w:rsidR="00EA524D" w:rsidRPr="00EA524D" w:rsidRDefault="00EA524D" w:rsidP="001909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Now writing becomes EASY because thinking is already done.</w:t>
      </w:r>
    </w:p>
    <w:p w14:paraId="06CE6A63" w14:textId="3A634E94" w:rsidR="00EA524D" w:rsidRPr="00EA524D" w:rsidRDefault="00EA524D" w:rsidP="00EA524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A524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What Examiners Really Want</w:t>
      </w:r>
    </w:p>
    <w:p w14:paraId="37D40A3E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From your experience teaching ESL, this is important:</w:t>
      </w:r>
    </w:p>
    <w:p w14:paraId="5C99C1CA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Band 7+ requires:</w:t>
      </w:r>
    </w:p>
    <w:p w14:paraId="11AC5759" w14:textId="77777777" w:rsidR="00EA524D" w:rsidRPr="00EA524D" w:rsidRDefault="00EA524D" w:rsidP="00EA524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Clear position throughout</w:t>
      </w:r>
    </w:p>
    <w:p w14:paraId="1B9FB991" w14:textId="77777777" w:rsidR="00EA524D" w:rsidRPr="00EA524D" w:rsidRDefault="00EA524D" w:rsidP="00EA524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Fully developed ideas</w:t>
      </w:r>
    </w:p>
    <w:p w14:paraId="599EA70C" w14:textId="77777777" w:rsidR="00EA524D" w:rsidRPr="00EA524D" w:rsidRDefault="00EA524D" w:rsidP="00EA524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Logical paragraphing</w:t>
      </w:r>
    </w:p>
    <w:p w14:paraId="367B5A1E" w14:textId="77777777" w:rsidR="00EA524D" w:rsidRPr="00EA524D" w:rsidRDefault="00EA524D" w:rsidP="00EA524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No vague arguments</w:t>
      </w:r>
    </w:p>
    <w:p w14:paraId="353CF3CF" w14:textId="77777777" w:rsidR="00EA524D" w:rsidRPr="00EA524D" w:rsidRDefault="00EA524D" w:rsidP="00EA524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Relevant examples</w:t>
      </w:r>
    </w:p>
    <w:p w14:paraId="7E622DE7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Not:</w:t>
      </w:r>
    </w:p>
    <w:p w14:paraId="1787F1BA" w14:textId="77777777" w:rsidR="00EA524D" w:rsidRPr="00EA524D" w:rsidRDefault="00EA524D" w:rsidP="00EA524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Big vocabulary</w:t>
      </w:r>
    </w:p>
    <w:p w14:paraId="55513B52" w14:textId="77777777" w:rsidR="00EA524D" w:rsidRPr="00EA524D" w:rsidRDefault="00EA524D" w:rsidP="00EA524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Fancy words</w:t>
      </w:r>
    </w:p>
    <w:p w14:paraId="285D8EF5" w14:textId="77777777" w:rsidR="00EA524D" w:rsidRPr="00EA524D" w:rsidRDefault="00EA524D" w:rsidP="00EA524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Memorized templates</w:t>
      </w:r>
    </w:p>
    <w:p w14:paraId="28422280" w14:textId="0A4E27D0" w:rsidR="00EA524D" w:rsidRPr="00EA524D" w:rsidRDefault="00EA524D" w:rsidP="00EA52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C3245A5" w14:textId="45F0275D" w:rsidR="00EA524D" w:rsidRPr="00EA524D" w:rsidRDefault="00EA524D" w:rsidP="00EA524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A524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Advanced Strategy (Band 8–9)</w:t>
      </w:r>
    </w:p>
    <w:p w14:paraId="7FA686CE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Before writing, ask:</w:t>
      </w:r>
    </w:p>
    <w:p w14:paraId="328E920F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“Can someone disagree with my argument?”</w:t>
      </w:r>
    </w:p>
    <w:p w14:paraId="228621CB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If yes → strengthen it.</w:t>
      </w:r>
    </w:p>
    <w:p w14:paraId="0ECB2225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Since you like intellectual sparring mode, here’s the truth:</w:t>
      </w:r>
    </w:p>
    <w:p w14:paraId="21E99E2A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Most candidates write weak, surface-level arguments.</w:t>
      </w:r>
    </w:p>
    <w:p w14:paraId="1A6577FE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lastRenderedPageBreak/>
        <w:t>Strong candidates:</w:t>
      </w:r>
    </w:p>
    <w:p w14:paraId="41B910BB" w14:textId="77777777" w:rsidR="00EA524D" w:rsidRPr="00EA524D" w:rsidRDefault="00EA524D" w:rsidP="00EA524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Address counterarguments</w:t>
      </w:r>
    </w:p>
    <w:p w14:paraId="73C3BE61" w14:textId="77777777" w:rsidR="00EA524D" w:rsidRPr="00EA524D" w:rsidRDefault="00EA524D" w:rsidP="00EA524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Show complexity</w:t>
      </w:r>
    </w:p>
    <w:p w14:paraId="376B9762" w14:textId="77777777" w:rsidR="00EA524D" w:rsidRPr="00EA524D" w:rsidRDefault="00EA524D" w:rsidP="00EA524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Avoid black-and-white thinking</w:t>
      </w:r>
    </w:p>
    <w:p w14:paraId="359B6617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Example upgrade:</w:t>
      </w:r>
    </w:p>
    <w:p w14:paraId="25A851E1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Instead of:</w:t>
      </w:r>
    </w:p>
    <w:p w14:paraId="4559F031" w14:textId="77777777" w:rsidR="00EA524D" w:rsidRPr="00EA524D" w:rsidRDefault="00EA524D" w:rsidP="00EA524D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Governments should ban cars.</w:t>
      </w:r>
    </w:p>
    <w:p w14:paraId="26605E45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Better:</w:t>
      </w:r>
    </w:p>
    <w:p w14:paraId="5A0D4812" w14:textId="77777777" w:rsidR="00EA524D" w:rsidRPr="00EA524D" w:rsidRDefault="00EA524D" w:rsidP="00EA524D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While banning cars may reduce pollution, such a policy would disproportionately affect low-income workers who rely on private transport.</w:t>
      </w:r>
    </w:p>
    <w:p w14:paraId="4A92AD8F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That’s Band 8 thinking.</w:t>
      </w:r>
    </w:p>
    <w:p w14:paraId="78192AAD" w14:textId="4A7ED649" w:rsidR="00EA524D" w:rsidRPr="00EA524D" w:rsidRDefault="00EA524D" w:rsidP="00EA52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88725FB" w14:textId="77777777" w:rsidR="00EA524D" w:rsidRPr="00EA524D" w:rsidRDefault="00EA524D" w:rsidP="00EA524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A524D">
        <w:rPr>
          <w:rFonts w:ascii="Segoe UI Emoji" w:eastAsia="Times New Roman" w:hAnsi="Segoe UI Emoji" w:cs="Segoe UI Emoji"/>
          <w:b/>
          <w:bCs/>
          <w:kern w:val="36"/>
          <w:sz w:val="48"/>
          <w:szCs w:val="48"/>
        </w:rPr>
        <w:t>⏱</w:t>
      </w:r>
      <w:r w:rsidRPr="00EA524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Ideal Timing (40 minutes total)</w:t>
      </w:r>
    </w:p>
    <w:p w14:paraId="73C90731" w14:textId="77777777" w:rsidR="00EA524D" w:rsidRPr="00EA524D" w:rsidRDefault="00EA524D" w:rsidP="00EA524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5–8 min → Planning</w:t>
      </w:r>
    </w:p>
    <w:p w14:paraId="0225CA22" w14:textId="77777777" w:rsidR="00EA524D" w:rsidRPr="00EA524D" w:rsidRDefault="00EA524D" w:rsidP="00EA524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27–30 min → Writing</w:t>
      </w:r>
    </w:p>
    <w:p w14:paraId="7EC81A0B" w14:textId="77777777" w:rsidR="00EA524D" w:rsidRPr="00EA524D" w:rsidRDefault="00EA524D" w:rsidP="00EA524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3–5 min → Checking</w:t>
      </w:r>
    </w:p>
    <w:p w14:paraId="4764F045" w14:textId="15AA8A0D" w:rsidR="00EA524D" w:rsidRPr="00EA524D" w:rsidRDefault="00EA524D" w:rsidP="001909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Never skip planning.</w:t>
      </w:r>
    </w:p>
    <w:p w14:paraId="06626362" w14:textId="77777777" w:rsidR="00EA524D" w:rsidRPr="00EA524D" w:rsidRDefault="00EA524D" w:rsidP="00EA524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A524D">
        <w:rPr>
          <w:rFonts w:ascii="Segoe UI Emoji" w:eastAsia="Times New Roman" w:hAnsi="Segoe UI Emoji" w:cs="Segoe UI Emoji"/>
          <w:b/>
          <w:bCs/>
          <w:kern w:val="36"/>
          <w:sz w:val="48"/>
          <w:szCs w:val="48"/>
        </w:rPr>
        <w:t>⚡</w:t>
      </w:r>
      <w:r w:rsidRPr="00EA524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Your Main Weakness (Based on Your Task 1 Writing)</w:t>
      </w:r>
    </w:p>
    <w:p w14:paraId="078B51B0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You try to sound academic instead of focusing on clarity.</w:t>
      </w:r>
    </w:p>
    <w:p w14:paraId="06C9916D" w14:textId="77777777" w:rsidR="00EA524D" w:rsidRPr="00EA524D" w:rsidRDefault="00EA524D" w:rsidP="00EA52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For Task 2:</w:t>
      </w:r>
    </w:p>
    <w:p w14:paraId="7DDCB6D2" w14:textId="77777777" w:rsidR="00EA524D" w:rsidRPr="00EA524D" w:rsidRDefault="00EA524D" w:rsidP="00EA524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Choose clarity over complexity.</w:t>
      </w:r>
    </w:p>
    <w:p w14:paraId="175E8749" w14:textId="77777777" w:rsidR="00EA524D" w:rsidRPr="00EA524D" w:rsidRDefault="00EA524D" w:rsidP="00EA524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524D">
        <w:rPr>
          <w:rFonts w:ascii="Times New Roman" w:eastAsia="Times New Roman" w:hAnsi="Times New Roman" w:cs="Times New Roman"/>
          <w:sz w:val="24"/>
          <w:szCs w:val="24"/>
        </w:rPr>
        <w:t>Strong logic over big vocabulary.</w:t>
      </w:r>
    </w:p>
    <w:p w14:paraId="40EC5DD4" w14:textId="77777777" w:rsidR="002806E2" w:rsidRDefault="002806E2"/>
    <w:sectPr w:rsidR="002806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8D6133"/>
    <w:multiLevelType w:val="multilevel"/>
    <w:tmpl w:val="699CE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EC0891"/>
    <w:multiLevelType w:val="multilevel"/>
    <w:tmpl w:val="9A4E0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755B39"/>
    <w:multiLevelType w:val="multilevel"/>
    <w:tmpl w:val="B1689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F0F7F"/>
    <w:multiLevelType w:val="multilevel"/>
    <w:tmpl w:val="5532C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137D68"/>
    <w:multiLevelType w:val="multilevel"/>
    <w:tmpl w:val="C86680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C9B46BD"/>
    <w:multiLevelType w:val="multilevel"/>
    <w:tmpl w:val="E4C61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8268B0"/>
    <w:multiLevelType w:val="multilevel"/>
    <w:tmpl w:val="E8361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3400DDF"/>
    <w:multiLevelType w:val="multilevel"/>
    <w:tmpl w:val="B45A8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18A39BF"/>
    <w:multiLevelType w:val="multilevel"/>
    <w:tmpl w:val="31F62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28E3E15"/>
    <w:multiLevelType w:val="multilevel"/>
    <w:tmpl w:val="D458E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3174615"/>
    <w:multiLevelType w:val="multilevel"/>
    <w:tmpl w:val="BFF6C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7"/>
  </w:num>
  <w:num w:numId="6">
    <w:abstractNumId w:val="9"/>
  </w:num>
  <w:num w:numId="7">
    <w:abstractNumId w:val="8"/>
  </w:num>
  <w:num w:numId="8">
    <w:abstractNumId w:val="10"/>
  </w:num>
  <w:num w:numId="9">
    <w:abstractNumId w:val="6"/>
  </w:num>
  <w:num w:numId="10">
    <w:abstractNumId w:val="2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24D"/>
    <w:rsid w:val="00190963"/>
    <w:rsid w:val="002806E2"/>
    <w:rsid w:val="00EA5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895FD"/>
  <w15:chartTrackingRefBased/>
  <w15:docId w15:val="{B96BB5CC-C93D-44E6-9FF9-9CBFCCCDB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A52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EA524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52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EA524D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EA52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A524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155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9163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871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38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68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045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DA7197C954BD458C25D632C060F083" ma:contentTypeVersion="9" ma:contentTypeDescription="Create a new document." ma:contentTypeScope="" ma:versionID="e9211b3bfebb5807c370827c98ff2c36">
  <xsd:schema xmlns:xsd="http://www.w3.org/2001/XMLSchema" xmlns:xs="http://www.w3.org/2001/XMLSchema" xmlns:p="http://schemas.microsoft.com/office/2006/metadata/properties" xmlns:ns3="815e889a-0eb4-4d53-8108-8936b3d3342b" targetNamespace="http://schemas.microsoft.com/office/2006/metadata/properties" ma:root="true" ma:fieldsID="bdc9d23b2498b121492712f2a649eadf" ns3:_="">
    <xsd:import namespace="815e889a-0eb4-4d53-8108-8936b3d3342b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5e889a-0eb4-4d53-8108-8936b3d3342b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15e889a-0eb4-4d53-8108-8936b3d3342b" xsi:nil="true"/>
  </documentManagement>
</p:properties>
</file>

<file path=customXml/itemProps1.xml><?xml version="1.0" encoding="utf-8"?>
<ds:datastoreItem xmlns:ds="http://schemas.openxmlformats.org/officeDocument/2006/customXml" ds:itemID="{E48762AA-FD4A-4693-B081-209A77F8AA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5e889a-0eb4-4d53-8108-8936b3d334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5DAF4B0-5AC7-4681-8544-1E01DBE111D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31251ED-3718-4ED5-94F8-56DE0BC3051C}">
  <ds:schemaRefs>
    <ds:schemaRef ds:uri="http://schemas.openxmlformats.org/package/2006/metadata/core-properties"/>
    <ds:schemaRef ds:uri="http://schemas.microsoft.com/office/2006/documentManagement/types"/>
    <ds:schemaRef ds:uri="815e889a-0eb4-4d53-8108-8936b3d3342b"/>
    <ds:schemaRef ds:uri="http://schemas.microsoft.com/office/infopath/2007/PartnerControls"/>
    <ds:schemaRef ds:uri="http://purl.org/dc/elements/1.1/"/>
    <ds:schemaRef ds:uri="http://www.w3.org/XML/1998/namespace"/>
    <ds:schemaRef ds:uri="http://purl.org/dc/dcmitype/"/>
    <ds:schemaRef ds:uri="http://schemas.microsoft.com/office/2006/metadata/propertie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452</Words>
  <Characters>2579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Amine El Allam</dc:creator>
  <cp:keywords/>
  <dc:description/>
  <cp:lastModifiedBy>Amine El Allam</cp:lastModifiedBy>
  <cp:revision>2</cp:revision>
  <dcterms:created xsi:type="dcterms:W3CDTF">2026-02-15T11:08:00Z</dcterms:created>
  <dcterms:modified xsi:type="dcterms:W3CDTF">2026-02-15T11:08:00Z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0x01010061DA7197C954BD458C25D632C060F083</vt:lpwstr>
  </property>
</Properties>
</file>